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621"/>
        <w:gridCol w:w="5311"/>
      </w:tblGrid>
      <w:tr w:rsidR="008641E2" w:rsidRPr="003D55FC" w14:paraId="46893E70" w14:textId="77777777" w:rsidTr="008575A9">
        <w:trPr>
          <w:cantSplit/>
          <w:trHeight w:val="8280"/>
        </w:trPr>
        <w:tc>
          <w:tcPr>
            <w:tcW w:w="1297" w:type="pct"/>
            <w:vMerge w:val="restart"/>
            <w:tcMar>
              <w:left w:w="0" w:type="dxa"/>
              <w:right w:w="360" w:type="dxa"/>
            </w:tcMar>
          </w:tcPr>
          <w:p w14:paraId="16C73676" w14:textId="2A62DC6C" w:rsidR="008641E2" w:rsidRPr="003D55FC" w:rsidRDefault="008641E2" w:rsidP="00755A0B">
            <w:pPr>
              <w:pStyle w:val="Title"/>
              <w:spacing w:after="120" w:line="400" w:lineRule="exact"/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3D55FC">
              <w:rPr>
                <w:rFonts w:ascii="Helvetica" w:hAnsi="Helvetica" w:cs="Calibri (Body)"/>
                <w:bCs/>
                <w:color w:val="000000" w:themeColor="text1"/>
                <w:sz w:val="40"/>
                <w:szCs w:val="40"/>
              </w:rPr>
              <w:t>jim</w:t>
            </w:r>
            <w:proofErr w:type="spellEnd"/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20"/>
                <w:szCs w:val="20"/>
              </w:rPr>
              <w:br/>
              <w:t>360° creative</w:t>
            </w:r>
          </w:p>
        </w:tc>
        <w:tc>
          <w:tcPr>
            <w:tcW w:w="370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AEFF" w14:textId="77777777" w:rsidR="00145B66" w:rsidRPr="00145B66" w:rsidRDefault="00145B66" w:rsidP="00145B66">
            <w:pPr>
              <w:pStyle w:val="Title"/>
              <w:spacing w:after="0" w:line="280" w:lineRule="exact"/>
              <w:rPr>
                <w:rFonts w:ascii="Helvetica" w:hAnsi="Helvetica" w:cs="Calibri (Body)"/>
                <w:bCs/>
                <w:color w:val="000000" w:themeColor="text1"/>
                <w:sz w:val="12"/>
                <w:szCs w:val="12"/>
              </w:rPr>
            </w:pPr>
          </w:p>
          <w:p w14:paraId="3D49617C" w14:textId="77777777" w:rsidR="00145B66" w:rsidRPr="00145B66" w:rsidRDefault="00145B66" w:rsidP="00145B66">
            <w:pPr>
              <w:pStyle w:val="Title"/>
              <w:spacing w:after="0" w:line="280" w:lineRule="exact"/>
              <w:rPr>
                <w:rFonts w:ascii="Helvetica" w:hAnsi="Helvetica" w:cs="Calibri (Body)"/>
                <w:bCs/>
                <w:color w:val="000000" w:themeColor="text1"/>
                <w:sz w:val="12"/>
                <w:szCs w:val="12"/>
              </w:rPr>
            </w:pPr>
          </w:p>
          <w:p w14:paraId="06F27D2E" w14:textId="021A12A1" w:rsidR="008641E2" w:rsidRPr="003D55FC" w:rsidRDefault="008641E2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Experience</w:t>
            </w:r>
          </w:p>
          <w:p w14:paraId="1FB8FBA5" w14:textId="0B0BC9BB" w:rsidR="008641E2" w:rsidRDefault="008641E2" w:rsidP="008641E2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bookmarkStart w:id="0" w:name="OLE_LINK1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</w:t>
            </w:r>
            <w:r w:rsidR="004E6AFD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Present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Remote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Omnicom Health Group, Omnicom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bookmarkStart w:id="1" w:name="OLE_LINK3"/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</w:t>
            </w:r>
            <w:r w:rsidR="00A17A9D">
              <w:rPr>
                <w:rFonts w:ascii="Helvetica" w:eastAsia="Arial" w:hAnsi="Helvetica" w:cs="Calibri (Body)"/>
                <w:b w:val="0"/>
                <w:color w:val="000000" w:themeColor="text1"/>
              </w:rPr>
              <w:t xml:space="preserve">: 360º - Digital, Interactive, UI, Social, Web, Motion, Video, Print </w:t>
            </w:r>
            <w:bookmarkEnd w:id="1"/>
          </w:p>
          <w:p w14:paraId="169AA9AF" w14:textId="7FD0E0C8" w:rsidR="008641E2" w:rsidRPr="008641E2" w:rsidRDefault="008641E2" w:rsidP="008641E2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bookmarkStart w:id="2" w:name="OLE_LINK4"/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Same as below with an expanded role across the Omnicom Health Group family of agencies including Science with Purpose, </w:t>
            </w:r>
            <w:proofErr w:type="spellStart"/>
            <w:r>
              <w:rPr>
                <w:rFonts w:ascii="Helvetica Light" w:hAnsi="Helvetica Light"/>
                <w:color w:val="000000" w:themeColor="text1"/>
                <w:sz w:val="16"/>
              </w:rPr>
              <w:t>WildType</w:t>
            </w:r>
            <w:proofErr w:type="spellEnd"/>
            <w:r>
              <w:rPr>
                <w:rFonts w:ascii="Helvetica Light" w:hAnsi="Helvetica Light"/>
                <w:color w:val="000000" w:themeColor="text1"/>
                <w:sz w:val="16"/>
              </w:rPr>
              <w:t>, and Entr</w:t>
            </w:r>
            <w:r w:rsidR="00F86F09">
              <w:rPr>
                <w:rFonts w:ascii="Helvetica Light" w:hAnsi="Helvetica Light"/>
                <w:color w:val="000000" w:themeColor="text1"/>
                <w:sz w:val="16"/>
              </w:rPr>
              <w:t>e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e Health </w:t>
            </w:r>
          </w:p>
          <w:bookmarkEnd w:id="2"/>
          <w:p w14:paraId="466C4FA7" w14:textId="77777777" w:rsidR="008641E2" w:rsidRDefault="008641E2" w:rsidP="00433B9A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2017 – </w:t>
            </w:r>
            <w:proofErr w:type="gramStart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2022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Remote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WildType</w:t>
            </w:r>
            <w:proofErr w:type="spellEnd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 xml:space="preserve"> Healthcare Communications</w:t>
            </w:r>
            <w:r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, Omnicom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 Merck Keytruda</w:t>
            </w:r>
          </w:p>
          <w:p w14:paraId="44389288" w14:textId="77777777" w:rsidR="008641E2" w:rsidRPr="00437AC2" w:rsidRDefault="008641E2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Conceived, designed, directed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executed, 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and produced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tactics across digital, print, video, 3D, motion, interactive and social for the full spectrum of Keytruda oncology indications: skin, breast, bladder, liver, MSI-H/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dMMR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, 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cHL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, head and neck, gastric, esophageal, lung, colon, cervical, and kidney.  Collaborated with internal team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and client team</w:t>
            </w:r>
            <w:r>
              <w:rPr>
                <w:rFonts w:ascii="Helvetica Light" w:hAnsi="Helvetica Light"/>
                <w:color w:val="000000" w:themeColor="text1"/>
                <w:sz w:val="16"/>
              </w:rPr>
              <w:t>s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across disciplines, presented and sold work internally and to </w:t>
            </w:r>
            <w:proofErr w:type="gram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client</w:t>
            </w:r>
            <w:proofErr w:type="gramEnd"/>
          </w:p>
          <w:bookmarkEnd w:id="0"/>
          <w:p w14:paraId="495A5594" w14:textId="77777777" w:rsidR="008641E2" w:rsidRDefault="008641E2" w:rsidP="003B20DF">
            <w:pPr>
              <w:pStyle w:val="Heading1"/>
              <w:tabs>
                <w:tab w:val="left" w:pos="3060"/>
                <w:tab w:val="right" w:pos="9360"/>
              </w:tabs>
              <w:spacing w:before="0" w:after="12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2009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2017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New Jersey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Freelance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Integrated, 360º Creative</w:t>
            </w:r>
          </w:p>
          <w:p w14:paraId="2991F75E" w14:textId="77777777" w:rsidR="008641E2" w:rsidRPr="00437AC2" w:rsidRDefault="008641E2" w:rsidP="00390E90">
            <w:pPr>
              <w:spacing w:after="240" w:line="220" w:lineRule="exact"/>
              <w:ind w:left="360" w:right="0"/>
              <w:rPr>
                <w:rFonts w:ascii="Helvetica Light" w:hAnsi="Helvetica Light"/>
                <w:color w:val="000000" w:themeColor="text1"/>
                <w:sz w:val="16"/>
              </w:rPr>
            </w:pPr>
            <w:r w:rsidRPr="00A455E3">
              <w:rPr>
                <w:rFonts w:ascii="Helvetica" w:hAnsi="Helvetica"/>
                <w:color w:val="000000" w:themeColor="text1"/>
                <w:sz w:val="16"/>
              </w:rPr>
              <w:t>Digital Art Director:</w:t>
            </w:r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Ogilvy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Commonhealth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, Ovis Creative, </w:t>
            </w:r>
            <w:proofErr w:type="spellStart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>Cadient</w:t>
            </w:r>
            <w:proofErr w:type="spellEnd"/>
            <w:r w:rsidRPr="00A455E3">
              <w:rPr>
                <w:rFonts w:ascii="Helvetica Light" w:hAnsi="Helvetica Light"/>
                <w:color w:val="000000" w:themeColor="text1"/>
                <w:sz w:val="16"/>
              </w:rPr>
              <w:t xml:space="preserve"> Group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Integrated Senior Art Director &amp; designer: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</w:t>
            </w:r>
            <w:proofErr w:type="spellStart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Palio</w:t>
            </w:r>
            <w:proofErr w:type="spellEnd"/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 xml:space="preserve"> Ignite; Grey Healthcare Group; Havas Tonic; FCBHEALTH, Concentric Healthcare Advertising, Edelman, Cline Davis &amp; Mann, Agency Rx, Pacific Communications, Rosetta; </w:t>
            </w:r>
            <w:r w:rsidRPr="000C64B2">
              <w:rPr>
                <w:rFonts w:ascii="Helvetica" w:hAnsi="Helvetica"/>
                <w:color w:val="000000" w:themeColor="text1"/>
                <w:sz w:val="16"/>
              </w:rPr>
              <w:t>Digital Copywriter:</w:t>
            </w:r>
            <w:r w:rsidRPr="00437AC2">
              <w:rPr>
                <w:rFonts w:ascii="Helvetica Light" w:hAnsi="Helvetica Light"/>
                <w:b/>
                <w:bCs/>
                <w:color w:val="000000" w:themeColor="text1"/>
                <w:sz w:val="16"/>
              </w:rPr>
              <w:t xml:space="preserve"> </w:t>
            </w:r>
            <w:r w:rsidRPr="00437AC2">
              <w:rPr>
                <w:rFonts w:ascii="Helvetica Light" w:hAnsi="Helvetica Light"/>
                <w:color w:val="000000" w:themeColor="text1"/>
                <w:sz w:val="16"/>
              </w:rPr>
              <w:t>Boomerang Pharmaceutical Communications</w:t>
            </w:r>
          </w:p>
          <w:p w14:paraId="5FCB9A80" w14:textId="77777777" w:rsidR="008641E2" w:rsidRPr="003D55FC" w:rsidRDefault="008641E2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contextualSpacing w:val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2006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2009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FCB Health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Art Supervisor: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Merck Januvia / Janumet, Cozaar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Hyzaar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, AstraZeneca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>FluMist</w:t>
            </w:r>
            <w:proofErr w:type="spellEnd"/>
          </w:p>
          <w:p w14:paraId="38FC6A5D" w14:textId="20F31A09" w:rsidR="008641E2" w:rsidRPr="003D55FC" w:rsidRDefault="008641E2" w:rsidP="00897247">
            <w:pPr>
              <w:pStyle w:val="Heading1"/>
              <w:tabs>
                <w:tab w:val="left" w:pos="3060"/>
                <w:tab w:val="right" w:pos="9360"/>
              </w:tabs>
              <w:spacing w:before="0" w:after="200" w:line="240" w:lineRule="exact"/>
              <w:ind w:right="0"/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2000 – </w:t>
            </w:r>
            <w:proofErr w:type="gram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>2006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|</w:t>
            </w:r>
            <w:proofErr w:type="gramEnd"/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t xml:space="preserve"> New York, NY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6"/>
                <w:szCs w:val="16"/>
              </w:rPr>
              <w:br/>
            </w:r>
            <w:proofErr w:type="spellStart"/>
            <w:r w:rsidRPr="003D55FC">
              <w:rPr>
                <w:rFonts w:ascii="Helvetica" w:eastAsia="Arial" w:hAnsi="Helvetica" w:cs="Calibri (Body)"/>
                <w:bCs/>
                <w:color w:val="000000" w:themeColor="text1"/>
                <w:sz w:val="20"/>
                <w:szCs w:val="20"/>
              </w:rPr>
              <w:t>BrandAgents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tab/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20"/>
                <w:szCs w:val="20"/>
              </w:rPr>
              <w:br/>
            </w:r>
            <w:r w:rsidRPr="004E52DF">
              <w:rPr>
                <w:rFonts w:ascii="Helvetica" w:eastAsia="Arial" w:hAnsi="Helvetica" w:cs="Calibri (Body)"/>
                <w:b w:val="0"/>
                <w:color w:val="000000" w:themeColor="text1"/>
              </w:rPr>
              <w:t>Integrated 360º Creative Direction: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</w:rPr>
              <w:t xml:space="preserve"> Lutheran Medical Center, Sunset Park Family Health Center Network, Lutheran Healthcare</w:t>
            </w:r>
          </w:p>
        </w:tc>
      </w:tr>
      <w:tr w:rsidR="003D55FC" w:rsidRPr="003D55FC" w14:paraId="7186A9AD" w14:textId="77777777" w:rsidTr="00F705C1">
        <w:tc>
          <w:tcPr>
            <w:tcW w:w="1297" w:type="pct"/>
            <w:vMerge/>
            <w:tcMar>
              <w:left w:w="0" w:type="dxa"/>
              <w:right w:w="360" w:type="dxa"/>
            </w:tcMar>
            <w:vAlign w:val="bottom"/>
          </w:tcPr>
          <w:p w14:paraId="6FB1872C" w14:textId="77777777" w:rsidR="00554750" w:rsidRPr="003D55FC" w:rsidRDefault="00554750" w:rsidP="00755A0B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9B9ACC" w14:textId="17D0B2DF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7CB41E9" w14:textId="4996646F" w:rsidR="00AC6ACC" w:rsidRDefault="00AC6ACC" w:rsidP="00023470">
            <w:pPr>
              <w:pStyle w:val="Title"/>
              <w:spacing w:after="120" w:line="240" w:lineRule="exact"/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Art Direction,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Design, </w:t>
            </w:r>
            <w:r w:rsidR="008641E2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Copywriting,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UI/UX, Digital, </w:t>
            </w:r>
            <w:r w:rsidR="00AD7C03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Video and </w:t>
            </w:r>
            <w:r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Motion, Sound, Print, Outdoor, Environmental</w:t>
            </w:r>
          </w:p>
          <w:p w14:paraId="548E48AB" w14:textId="5C168A7A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Mac and PC; Adobe Creative Suite: InDesign, XD, After Effects, Premiere Pro, Photoshop; Illustrator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, Audition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; Sketch; </w:t>
            </w:r>
            <w:r w:rsidR="005A2171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WordPress; </w:t>
            </w: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Microsoft Office: </w:t>
            </w:r>
            <w:proofErr w:type="spellStart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; Word; Excel; Project</w:t>
            </w:r>
          </w:p>
        </w:tc>
      </w:tr>
      <w:tr w:rsidR="003D55FC" w:rsidRPr="003D55FC" w14:paraId="1CA24C2D" w14:textId="77777777" w:rsidTr="00F705C1">
        <w:trPr>
          <w:trHeight w:val="145"/>
        </w:trPr>
        <w:tc>
          <w:tcPr>
            <w:tcW w:w="1297" w:type="pct"/>
            <w:vMerge w:val="restart"/>
            <w:tcMar>
              <w:left w:w="0" w:type="dxa"/>
              <w:right w:w="0" w:type="dxa"/>
            </w:tcMar>
            <w:vAlign w:val="bottom"/>
          </w:tcPr>
          <w:p w14:paraId="17BA1AF3" w14:textId="77777777" w:rsidR="00C83033" w:rsidRDefault="00C83033" w:rsidP="00C83033">
            <w:pPr>
              <w:tabs>
                <w:tab w:val="left" w:pos="3060"/>
                <w:tab w:val="left" w:pos="7200"/>
              </w:tabs>
              <w:spacing w:line="240" w:lineRule="exact"/>
              <w:ind w:right="0"/>
              <w:rPr>
                <w:rFonts w:ascii="Helvetica" w:eastAsia="Open Sans" w:hAnsi="Helvetica" w:cs="Calibri (Body)"/>
                <w:b/>
                <w:bCs/>
                <w:color w:val="000000" w:themeColor="text1"/>
              </w:rPr>
            </w:pPr>
          </w:p>
          <w:p w14:paraId="6904CCEA" w14:textId="610D1474" w:rsidR="00554750" w:rsidRPr="003D55FC" w:rsidRDefault="00554750" w:rsidP="00C83033">
            <w:pPr>
              <w:tabs>
                <w:tab w:val="left" w:pos="3060"/>
              </w:tabs>
              <w:spacing w:line="240" w:lineRule="exact"/>
              <w:ind w:right="0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8362C02" w14:textId="6B34EB91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445C" w14:textId="46A87C63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School of Visual Arts: BFA, Graphic Design</w:t>
            </w:r>
          </w:p>
        </w:tc>
      </w:tr>
      <w:tr w:rsidR="003D55FC" w:rsidRPr="003D55FC" w14:paraId="3A83B7E7" w14:textId="77777777" w:rsidTr="00F705C1">
        <w:trPr>
          <w:trHeight w:val="37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7A38C9A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855DC25" w14:textId="2E9C5F48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Certifications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60EB3601" w14:textId="4C830152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bookmarkStart w:id="3" w:name="OLE_LINK2"/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>Aquent Gymnasium: Coding for Professional Designers</w:t>
            </w:r>
            <w:bookmarkEnd w:id="3"/>
            <w:r w:rsidR="00917330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br/>
              <w:t>Digital Marketing Institute + AMA, Digital Marketing Expert Certification (December 2023)</w:t>
            </w:r>
          </w:p>
        </w:tc>
      </w:tr>
      <w:tr w:rsidR="003D55FC" w:rsidRPr="003D55FC" w14:paraId="0B2355B1" w14:textId="77777777" w:rsidTr="00F705C1">
        <w:trPr>
          <w:trHeight w:val="199"/>
        </w:trPr>
        <w:tc>
          <w:tcPr>
            <w:tcW w:w="1297" w:type="pct"/>
            <w:vMerge/>
            <w:tcMar>
              <w:left w:w="0" w:type="dxa"/>
              <w:right w:w="360" w:type="dxa"/>
            </w:tcMar>
          </w:tcPr>
          <w:p w14:paraId="6A22B9EB" w14:textId="77777777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14357BE" w14:textId="5E301579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</w:pPr>
            <w:r w:rsidRPr="003D55FC">
              <w:rPr>
                <w:rFonts w:ascii="Helvetica" w:hAnsi="Helvetica" w:cs="Calibri (Body)"/>
                <w:bCs/>
                <w:color w:val="000000" w:themeColor="text1"/>
                <w:sz w:val="20"/>
                <w:szCs w:val="20"/>
              </w:rPr>
              <w:t>Awards</w:t>
            </w:r>
          </w:p>
        </w:tc>
        <w:tc>
          <w:tcPr>
            <w:tcW w:w="2837" w:type="pc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F89F907" w14:textId="102F05ED" w:rsidR="00554750" w:rsidRPr="003D55FC" w:rsidRDefault="00554750" w:rsidP="00023470">
            <w:pPr>
              <w:pStyle w:val="Title"/>
              <w:spacing w:after="120" w:line="240" w:lineRule="exact"/>
              <w:rPr>
                <w:rFonts w:ascii="Helvetica" w:hAnsi="Helvetica" w:cs="Calibri (Body)"/>
                <w:bCs/>
                <w:color w:val="000000" w:themeColor="text1"/>
                <w:sz w:val="18"/>
                <w:szCs w:val="18"/>
              </w:rPr>
            </w:pPr>
            <w:r w:rsidRPr="003D55FC">
              <w:rPr>
                <w:rFonts w:ascii="Helvetica Light" w:eastAsia="Arial" w:hAnsi="Helvetica Light" w:cs="Calibri (Body)"/>
                <w:b w:val="0"/>
                <w:color w:val="000000" w:themeColor="text1"/>
                <w:sz w:val="18"/>
                <w:szCs w:val="18"/>
              </w:rPr>
              <w:t xml:space="preserve">Healthcare Advertising Awards, NJ Advertising Club, </w:t>
            </w:r>
            <w:r w:rsidRPr="003D55FC">
              <w:rPr>
                <w:rFonts w:ascii="Helvetica Light" w:hAnsi="Helvetica Light" w:cs="Calibri (Body)"/>
                <w:b w:val="0"/>
                <w:color w:val="000000" w:themeColor="text1"/>
                <w:sz w:val="18"/>
                <w:szCs w:val="18"/>
              </w:rPr>
              <w:t>Rx Club</w:t>
            </w:r>
          </w:p>
        </w:tc>
      </w:tr>
    </w:tbl>
    <w:p w14:paraId="1CD64A42" w14:textId="7ECD69B1" w:rsidR="00EC55E4" w:rsidRPr="00FE2443" w:rsidRDefault="00EC55E4" w:rsidP="00F705C1">
      <w:pPr>
        <w:tabs>
          <w:tab w:val="left" w:pos="-810"/>
          <w:tab w:val="left" w:pos="3060"/>
        </w:tabs>
        <w:spacing w:after="120" w:line="240" w:lineRule="exact"/>
        <w:ind w:right="0"/>
        <w:rPr>
          <w:rFonts w:ascii="Helvetica Light" w:hAnsi="Helvetica Light" w:cs="Calibri (Body)"/>
          <w:color w:val="595959" w:themeColor="text1" w:themeTint="A6"/>
          <w:sz w:val="20"/>
          <w:szCs w:val="20"/>
        </w:rPr>
      </w:pPr>
    </w:p>
    <w:sectPr w:rsidR="00EC55E4" w:rsidRPr="00FE2443" w:rsidSect="00DF60A4">
      <w:footerReference w:type="default" r:id="rId8"/>
      <w:type w:val="continuous"/>
      <w:pgSz w:w="12240" w:h="15840" w:code="1"/>
      <w:pgMar w:top="738" w:right="1440" w:bottom="0" w:left="1440" w:header="720" w:footer="79" w:gutter="0"/>
      <w:cols w:space="7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50C0" w14:textId="77777777" w:rsidR="0087419F" w:rsidRDefault="0087419F" w:rsidP="00DC5EE0">
      <w:r>
        <w:separator/>
      </w:r>
    </w:p>
  </w:endnote>
  <w:endnote w:type="continuationSeparator" w:id="0">
    <w:p w14:paraId="1CF179A2" w14:textId="77777777" w:rsidR="0087419F" w:rsidRDefault="0087419F" w:rsidP="00D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35 Thi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(Body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F60A4" w14:paraId="07C96512" w14:textId="77777777" w:rsidTr="00DF60A4">
      <w:trPr>
        <w:trHeight w:val="1703"/>
      </w:trPr>
      <w:tc>
        <w:tcPr>
          <w:tcW w:w="4675" w:type="dxa"/>
        </w:tcPr>
        <w:p w14:paraId="543727DF" w14:textId="77777777" w:rsidR="00DF60A4" w:rsidRPr="0055070B" w:rsidRDefault="00DF60A4" w:rsidP="00DF60A4">
          <w:pPr>
            <w:tabs>
              <w:tab w:val="left" w:pos="3060"/>
              <w:tab w:val="left" w:pos="7200"/>
            </w:tabs>
            <w:spacing w:line="240" w:lineRule="exact"/>
            <w:ind w:right="0"/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single"/>
            </w:rPr>
          </w:pPr>
          <w:proofErr w:type="spellStart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>jim</w:t>
          </w:r>
          <w:proofErr w:type="spellEnd"/>
          <w:r w:rsidRPr="0055070B">
            <w:rPr>
              <w:rFonts w:ascii="Helvetica" w:eastAsia="Open Sans" w:hAnsi="Helvetica" w:cs="Calibri (Body)"/>
              <w:b/>
              <w:bCs/>
              <w:color w:val="000000" w:themeColor="text1"/>
              <w:sz w:val="16"/>
              <w:szCs w:val="16"/>
            </w:rPr>
            <w:t xml:space="preserve"> Sullivan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 xml:space="preserve">5540 La </w:t>
          </w:r>
          <w:proofErr w:type="spellStart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>Cuenta</w:t>
          </w:r>
          <w:proofErr w:type="spellEnd"/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t xml:space="preserve"> Drive, 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San Diego, CA 92124</w:t>
          </w:r>
          <w:r w:rsidRPr="0055070B">
            <w:rPr>
              <w:rFonts w:ascii="Helvetica Light" w:eastAsia="Open Sans" w:hAnsi="Helvetica Light" w:cs="Calibri (Body)"/>
              <w:color w:val="000000" w:themeColor="text1"/>
              <w:sz w:val="16"/>
              <w:szCs w:val="16"/>
            </w:rPr>
            <w:br/>
            <w:t>(212) 769-3300</w:t>
          </w:r>
        </w:p>
        <w:p w14:paraId="63018906" w14:textId="77777777" w:rsidR="00DF60A4" w:rsidRPr="00045E20" w:rsidRDefault="00000000" w:rsidP="00DF60A4">
          <w:pPr>
            <w:tabs>
              <w:tab w:val="left" w:pos="3060"/>
              <w:tab w:val="left" w:pos="7200"/>
            </w:tabs>
            <w:adjustRightInd w:val="0"/>
            <w:spacing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1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jim@jim-online.com</w:t>
            </w:r>
          </w:hyperlink>
        </w:p>
        <w:p w14:paraId="4CF2A46A" w14:textId="0D0C007E" w:rsidR="00DF60A4" w:rsidRPr="00045E20" w:rsidRDefault="00000000" w:rsidP="00DF60A4">
          <w:pPr>
            <w:tabs>
              <w:tab w:val="left" w:pos="3060"/>
            </w:tabs>
            <w:adjustRightInd w:val="0"/>
            <w:spacing w:after="80" w:line="240" w:lineRule="exact"/>
            <w:ind w:right="0"/>
            <w:rPr>
              <w:rFonts w:ascii="Helvetica Light" w:eastAsia="Open Sans" w:hAnsi="Helvetica Light" w:cs="Calibri (Body)"/>
              <w:color w:val="3E93FF"/>
              <w:sz w:val="16"/>
              <w:szCs w:val="16"/>
              <w:u w:val="single"/>
            </w:rPr>
          </w:pPr>
          <w:hyperlink r:id="rId2" w:history="1">
            <w:r w:rsidR="00DF60A4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jim-online.com</w:t>
            </w:r>
          </w:hyperlink>
          <w:r w:rsidR="00E84E31" w:rsidRPr="00E84E31">
            <w:rPr>
              <w:rStyle w:val="Hyperlink"/>
              <w:rFonts w:ascii="Helvetica Light" w:eastAsia="Open Sans" w:hAnsi="Helvetica Light" w:cs="Calibri (Body)"/>
              <w:color w:val="000000" w:themeColor="text1"/>
              <w:sz w:val="16"/>
              <w:szCs w:val="16"/>
              <w:u w:val="none"/>
            </w:rPr>
            <w:t xml:space="preserve"> </w:t>
          </w:r>
          <w:r w:rsidR="00E84E31" w:rsidRPr="00E84E31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 xml:space="preserve">Portfolio PW: </w:t>
          </w:r>
          <w:proofErr w:type="spellStart"/>
          <w:r w:rsidR="00AD7C03">
            <w:rPr>
              <w:rStyle w:val="Hyperlink"/>
              <w:rFonts w:ascii="Helvetica Light" w:eastAsia="Open Sans" w:hAnsi="Helvetica Light"/>
              <w:color w:val="000000" w:themeColor="text1"/>
              <w:sz w:val="16"/>
              <w:szCs w:val="16"/>
              <w:u w:val="none"/>
            </w:rPr>
            <w:t>pppwww</w:t>
          </w:r>
          <w:proofErr w:type="spellEnd"/>
          <w:r w:rsidR="00DF60A4" w:rsidRPr="00045E20">
            <w:rPr>
              <w:rStyle w:val="Hyperlink"/>
              <w:rFonts w:ascii="Helvetica Light" w:eastAsia="Open Sans" w:hAnsi="Helvetica Light" w:cs="Calibri (Body)"/>
              <w:color w:val="3E93FF"/>
              <w:sz w:val="16"/>
              <w:szCs w:val="16"/>
            </w:rPr>
            <w:br/>
          </w:r>
          <w:hyperlink r:id="rId3" w:history="1">
            <w:r w:rsidR="00045E20" w:rsidRPr="00045E20">
              <w:rPr>
                <w:rStyle w:val="Hyperlink"/>
                <w:rFonts w:ascii="Helvetica Light" w:eastAsia="Open Sans" w:hAnsi="Helvetica Light" w:cs="Calibri (Body)"/>
                <w:color w:val="3E93FF"/>
                <w:sz w:val="16"/>
                <w:szCs w:val="16"/>
              </w:rPr>
              <w:t>linkedin.com/in/jimonline1</w:t>
            </w:r>
          </w:hyperlink>
        </w:p>
        <w:p w14:paraId="709D65BB" w14:textId="77777777" w:rsidR="00DF60A4" w:rsidRDefault="00DF60A4" w:rsidP="00DF60A4">
          <w:pPr>
            <w:pStyle w:val="Footer"/>
            <w:tabs>
              <w:tab w:val="clear" w:pos="4680"/>
            </w:tabs>
            <w:rPr>
              <w:rFonts w:ascii="Helvetica Light" w:hAnsi="Helvetica Light" w:cs="Times New Roman"/>
              <w:sz w:val="10"/>
              <w:szCs w:val="10"/>
            </w:rPr>
          </w:pPr>
        </w:p>
      </w:tc>
      <w:tc>
        <w:tcPr>
          <w:tcW w:w="4675" w:type="dxa"/>
          <w:vAlign w:val="bottom"/>
        </w:tcPr>
        <w:p w14:paraId="6154A84C" w14:textId="1A1FDF76" w:rsidR="00DF60A4" w:rsidRDefault="00DF60A4" w:rsidP="00DF60A4">
          <w:pPr>
            <w:pStyle w:val="Footer"/>
            <w:jc w:val="right"/>
            <w:rPr>
              <w:rFonts w:ascii="Helvetica Light" w:hAnsi="Helvetica Light" w:cs="Times New Roman"/>
              <w:sz w:val="10"/>
              <w:szCs w:val="10"/>
            </w:rPr>
          </w:pP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FILENAME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145B66">
            <w:rPr>
              <w:rFonts w:ascii="Helvetica Light" w:hAnsi="Helvetica Light" w:cs="Times New Roman"/>
              <w:noProof/>
              <w:sz w:val="10"/>
              <w:szCs w:val="10"/>
            </w:rPr>
            <w:t>Sullivan_Resume_C_230307.docx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t xml:space="preserve"> :: 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begin"/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instrText xml:space="preserve"> DATE \@ "M/d/yyyy h:mm am/pm" </w:instrTex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separate"/>
          </w:r>
          <w:r w:rsidR="00F86F09">
            <w:rPr>
              <w:rFonts w:ascii="Helvetica Light" w:hAnsi="Helvetica Light" w:cs="Times New Roman"/>
              <w:noProof/>
              <w:sz w:val="10"/>
              <w:szCs w:val="10"/>
            </w:rPr>
            <w:t>3/14/2023 7:48 AM</w:t>
          </w:r>
          <w:r w:rsidRPr="00DF60A4">
            <w:rPr>
              <w:rFonts w:ascii="Helvetica Light" w:hAnsi="Helvetica Light" w:cs="Times New Roman"/>
              <w:sz w:val="10"/>
              <w:szCs w:val="10"/>
            </w:rPr>
            <w:fldChar w:fldCharType="end"/>
          </w:r>
        </w:p>
      </w:tc>
    </w:tr>
  </w:tbl>
  <w:p w14:paraId="6C0048E4" w14:textId="77777777" w:rsidR="001457AE" w:rsidRDefault="001457AE" w:rsidP="00DF60A4">
    <w:pPr>
      <w:pStyle w:val="Footer"/>
      <w:tabs>
        <w:tab w:val="clear" w:pos="4680"/>
      </w:tabs>
      <w:rPr>
        <w:rFonts w:ascii="Helvetica Light" w:hAnsi="Helvetica Light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3C23" w14:textId="77777777" w:rsidR="0087419F" w:rsidRDefault="0087419F" w:rsidP="00DC5EE0">
      <w:r>
        <w:separator/>
      </w:r>
    </w:p>
  </w:footnote>
  <w:footnote w:type="continuationSeparator" w:id="0">
    <w:p w14:paraId="1EA67708" w14:textId="77777777" w:rsidR="0087419F" w:rsidRDefault="0087419F" w:rsidP="00D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0A1"/>
    <w:multiLevelType w:val="hybridMultilevel"/>
    <w:tmpl w:val="A2D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F1"/>
    <w:multiLevelType w:val="hybridMultilevel"/>
    <w:tmpl w:val="1DA0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41366"/>
    <w:multiLevelType w:val="hybridMultilevel"/>
    <w:tmpl w:val="AEF4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04E5"/>
    <w:multiLevelType w:val="hybridMultilevel"/>
    <w:tmpl w:val="042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0A84"/>
    <w:multiLevelType w:val="multilevel"/>
    <w:tmpl w:val="3AA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C55C7"/>
    <w:multiLevelType w:val="hybridMultilevel"/>
    <w:tmpl w:val="50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69154">
    <w:abstractNumId w:val="2"/>
  </w:num>
  <w:num w:numId="2" w16cid:durableId="1401825437">
    <w:abstractNumId w:val="1"/>
  </w:num>
  <w:num w:numId="3" w16cid:durableId="2033727720">
    <w:abstractNumId w:val="0"/>
  </w:num>
  <w:num w:numId="4" w16cid:durableId="2002922796">
    <w:abstractNumId w:val="3"/>
  </w:num>
  <w:num w:numId="5" w16cid:durableId="1650327732">
    <w:abstractNumId w:val="5"/>
  </w:num>
  <w:num w:numId="6" w16cid:durableId="63950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4"/>
    <w:rsid w:val="00001487"/>
    <w:rsid w:val="00010A55"/>
    <w:rsid w:val="000144EE"/>
    <w:rsid w:val="0001539A"/>
    <w:rsid w:val="00021ECD"/>
    <w:rsid w:val="00023470"/>
    <w:rsid w:val="00023A7A"/>
    <w:rsid w:val="00023C91"/>
    <w:rsid w:val="00025270"/>
    <w:rsid w:val="0003230A"/>
    <w:rsid w:val="000366FB"/>
    <w:rsid w:val="00040559"/>
    <w:rsid w:val="00040B5E"/>
    <w:rsid w:val="00040F79"/>
    <w:rsid w:val="000437A6"/>
    <w:rsid w:val="00043895"/>
    <w:rsid w:val="00045E20"/>
    <w:rsid w:val="0005323E"/>
    <w:rsid w:val="00056C9F"/>
    <w:rsid w:val="00060716"/>
    <w:rsid w:val="00072267"/>
    <w:rsid w:val="000734EB"/>
    <w:rsid w:val="000813B8"/>
    <w:rsid w:val="00087A26"/>
    <w:rsid w:val="00087A86"/>
    <w:rsid w:val="00093766"/>
    <w:rsid w:val="00093A75"/>
    <w:rsid w:val="00096080"/>
    <w:rsid w:val="00097892"/>
    <w:rsid w:val="000A3E86"/>
    <w:rsid w:val="000A6612"/>
    <w:rsid w:val="000B2E36"/>
    <w:rsid w:val="000B363F"/>
    <w:rsid w:val="000C4922"/>
    <w:rsid w:val="000C4AE7"/>
    <w:rsid w:val="000C64B2"/>
    <w:rsid w:val="000D4B7D"/>
    <w:rsid w:val="000D7171"/>
    <w:rsid w:val="000E7AA2"/>
    <w:rsid w:val="000F6D14"/>
    <w:rsid w:val="00120776"/>
    <w:rsid w:val="001218DE"/>
    <w:rsid w:val="00126730"/>
    <w:rsid w:val="0013375B"/>
    <w:rsid w:val="00137E21"/>
    <w:rsid w:val="00142643"/>
    <w:rsid w:val="001457AE"/>
    <w:rsid w:val="00145B66"/>
    <w:rsid w:val="00150B04"/>
    <w:rsid w:val="00150B46"/>
    <w:rsid w:val="00161117"/>
    <w:rsid w:val="00161A39"/>
    <w:rsid w:val="00161EAF"/>
    <w:rsid w:val="001644D5"/>
    <w:rsid w:val="00175B93"/>
    <w:rsid w:val="0019023E"/>
    <w:rsid w:val="001A0FDA"/>
    <w:rsid w:val="001B3DDD"/>
    <w:rsid w:val="001D5B7F"/>
    <w:rsid w:val="001F03AA"/>
    <w:rsid w:val="001F1EDC"/>
    <w:rsid w:val="001F3D98"/>
    <w:rsid w:val="001F7DB7"/>
    <w:rsid w:val="00212608"/>
    <w:rsid w:val="00225630"/>
    <w:rsid w:val="00225731"/>
    <w:rsid w:val="00227DAD"/>
    <w:rsid w:val="00230F4E"/>
    <w:rsid w:val="002340EC"/>
    <w:rsid w:val="002367FE"/>
    <w:rsid w:val="00261774"/>
    <w:rsid w:val="002622F1"/>
    <w:rsid w:val="00265501"/>
    <w:rsid w:val="00270271"/>
    <w:rsid w:val="00272D71"/>
    <w:rsid w:val="00274246"/>
    <w:rsid w:val="00274E5D"/>
    <w:rsid w:val="00282425"/>
    <w:rsid w:val="002834C5"/>
    <w:rsid w:val="00294773"/>
    <w:rsid w:val="002A241F"/>
    <w:rsid w:val="002D2321"/>
    <w:rsid w:val="002D4E30"/>
    <w:rsid w:val="00300665"/>
    <w:rsid w:val="00300BF9"/>
    <w:rsid w:val="00307692"/>
    <w:rsid w:val="00312EBB"/>
    <w:rsid w:val="00315734"/>
    <w:rsid w:val="003164D6"/>
    <w:rsid w:val="00316B7E"/>
    <w:rsid w:val="0032000A"/>
    <w:rsid w:val="00320552"/>
    <w:rsid w:val="00340C02"/>
    <w:rsid w:val="003473FB"/>
    <w:rsid w:val="003475F8"/>
    <w:rsid w:val="00355CDD"/>
    <w:rsid w:val="00356613"/>
    <w:rsid w:val="00364438"/>
    <w:rsid w:val="0037108D"/>
    <w:rsid w:val="00375936"/>
    <w:rsid w:val="00381CE2"/>
    <w:rsid w:val="00381D34"/>
    <w:rsid w:val="00386854"/>
    <w:rsid w:val="00390722"/>
    <w:rsid w:val="00390E90"/>
    <w:rsid w:val="00393DDB"/>
    <w:rsid w:val="003A0A5C"/>
    <w:rsid w:val="003B20DF"/>
    <w:rsid w:val="003B2E7C"/>
    <w:rsid w:val="003C41E8"/>
    <w:rsid w:val="003D184E"/>
    <w:rsid w:val="003D55FC"/>
    <w:rsid w:val="003D5D6D"/>
    <w:rsid w:val="003E722B"/>
    <w:rsid w:val="003F0AD5"/>
    <w:rsid w:val="003F2E48"/>
    <w:rsid w:val="003F4BE6"/>
    <w:rsid w:val="00401090"/>
    <w:rsid w:val="004039E1"/>
    <w:rsid w:val="004234A0"/>
    <w:rsid w:val="00433B9A"/>
    <w:rsid w:val="004340C0"/>
    <w:rsid w:val="00435B06"/>
    <w:rsid w:val="00437AC2"/>
    <w:rsid w:val="004405AA"/>
    <w:rsid w:val="00440FF5"/>
    <w:rsid w:val="00442213"/>
    <w:rsid w:val="00445046"/>
    <w:rsid w:val="004617BB"/>
    <w:rsid w:val="0048288D"/>
    <w:rsid w:val="00484CC3"/>
    <w:rsid w:val="00485C66"/>
    <w:rsid w:val="0049173B"/>
    <w:rsid w:val="00495B83"/>
    <w:rsid w:val="004A5DDA"/>
    <w:rsid w:val="004B0471"/>
    <w:rsid w:val="004B32ED"/>
    <w:rsid w:val="004C1079"/>
    <w:rsid w:val="004C1672"/>
    <w:rsid w:val="004E4665"/>
    <w:rsid w:val="004E52DF"/>
    <w:rsid w:val="004E60B9"/>
    <w:rsid w:val="004E680D"/>
    <w:rsid w:val="004E6AFD"/>
    <w:rsid w:val="004F3B19"/>
    <w:rsid w:val="004F5306"/>
    <w:rsid w:val="004F6CE5"/>
    <w:rsid w:val="00505CC9"/>
    <w:rsid w:val="00510E6A"/>
    <w:rsid w:val="00511D8A"/>
    <w:rsid w:val="00517D58"/>
    <w:rsid w:val="005236F9"/>
    <w:rsid w:val="0053118C"/>
    <w:rsid w:val="005328D2"/>
    <w:rsid w:val="00533E0B"/>
    <w:rsid w:val="00537243"/>
    <w:rsid w:val="005372D6"/>
    <w:rsid w:val="00541453"/>
    <w:rsid w:val="0055070B"/>
    <w:rsid w:val="005535E6"/>
    <w:rsid w:val="00554750"/>
    <w:rsid w:val="00554996"/>
    <w:rsid w:val="00555C42"/>
    <w:rsid w:val="00564C7E"/>
    <w:rsid w:val="005724C8"/>
    <w:rsid w:val="005810C9"/>
    <w:rsid w:val="00584191"/>
    <w:rsid w:val="005956B6"/>
    <w:rsid w:val="00595A5A"/>
    <w:rsid w:val="005A2171"/>
    <w:rsid w:val="005B2075"/>
    <w:rsid w:val="005B25C7"/>
    <w:rsid w:val="005B2A87"/>
    <w:rsid w:val="005B4269"/>
    <w:rsid w:val="005B7E60"/>
    <w:rsid w:val="005C6DB3"/>
    <w:rsid w:val="005E2BDC"/>
    <w:rsid w:val="005E6A08"/>
    <w:rsid w:val="005F4965"/>
    <w:rsid w:val="00601C3A"/>
    <w:rsid w:val="00610869"/>
    <w:rsid w:val="00610AE8"/>
    <w:rsid w:val="00613336"/>
    <w:rsid w:val="00626444"/>
    <w:rsid w:val="006317D7"/>
    <w:rsid w:val="00635239"/>
    <w:rsid w:val="00636AB1"/>
    <w:rsid w:val="00640C0E"/>
    <w:rsid w:val="006427F3"/>
    <w:rsid w:val="00646BCF"/>
    <w:rsid w:val="00672C41"/>
    <w:rsid w:val="00677635"/>
    <w:rsid w:val="00682755"/>
    <w:rsid w:val="00692647"/>
    <w:rsid w:val="00693871"/>
    <w:rsid w:val="006B674E"/>
    <w:rsid w:val="006B68A2"/>
    <w:rsid w:val="006C026B"/>
    <w:rsid w:val="006C0D13"/>
    <w:rsid w:val="006C18F8"/>
    <w:rsid w:val="006C26BE"/>
    <w:rsid w:val="006C3E55"/>
    <w:rsid w:val="006C53D6"/>
    <w:rsid w:val="006D1C0A"/>
    <w:rsid w:val="006E192E"/>
    <w:rsid w:val="006E2A15"/>
    <w:rsid w:val="006E65E1"/>
    <w:rsid w:val="006F30A8"/>
    <w:rsid w:val="006F50B7"/>
    <w:rsid w:val="006F6D9B"/>
    <w:rsid w:val="00707596"/>
    <w:rsid w:val="00715F97"/>
    <w:rsid w:val="00721291"/>
    <w:rsid w:val="00727656"/>
    <w:rsid w:val="00730048"/>
    <w:rsid w:val="00730903"/>
    <w:rsid w:val="007366E3"/>
    <w:rsid w:val="0074237A"/>
    <w:rsid w:val="00743447"/>
    <w:rsid w:val="00755780"/>
    <w:rsid w:val="00755A0B"/>
    <w:rsid w:val="007629B4"/>
    <w:rsid w:val="0076395F"/>
    <w:rsid w:val="00772D62"/>
    <w:rsid w:val="00774609"/>
    <w:rsid w:val="00777D81"/>
    <w:rsid w:val="00781A59"/>
    <w:rsid w:val="00787A00"/>
    <w:rsid w:val="00790E42"/>
    <w:rsid w:val="007929D1"/>
    <w:rsid w:val="007934B0"/>
    <w:rsid w:val="007A69EC"/>
    <w:rsid w:val="007B22A6"/>
    <w:rsid w:val="007E4C5F"/>
    <w:rsid w:val="007F5518"/>
    <w:rsid w:val="00800066"/>
    <w:rsid w:val="00810B86"/>
    <w:rsid w:val="00823A81"/>
    <w:rsid w:val="00833C22"/>
    <w:rsid w:val="00835CFD"/>
    <w:rsid w:val="00841ACD"/>
    <w:rsid w:val="00846303"/>
    <w:rsid w:val="00850BC0"/>
    <w:rsid w:val="00857590"/>
    <w:rsid w:val="008575A9"/>
    <w:rsid w:val="008641E2"/>
    <w:rsid w:val="008677BA"/>
    <w:rsid w:val="00871102"/>
    <w:rsid w:val="008720BC"/>
    <w:rsid w:val="00872629"/>
    <w:rsid w:val="008728DA"/>
    <w:rsid w:val="0087419F"/>
    <w:rsid w:val="0087457B"/>
    <w:rsid w:val="00885915"/>
    <w:rsid w:val="00885B9F"/>
    <w:rsid w:val="0089288E"/>
    <w:rsid w:val="00895A07"/>
    <w:rsid w:val="00897247"/>
    <w:rsid w:val="008A1E44"/>
    <w:rsid w:val="008B01EF"/>
    <w:rsid w:val="008B0505"/>
    <w:rsid w:val="008C5BC4"/>
    <w:rsid w:val="008E3B58"/>
    <w:rsid w:val="00904946"/>
    <w:rsid w:val="00913A1F"/>
    <w:rsid w:val="00916AD7"/>
    <w:rsid w:val="00917330"/>
    <w:rsid w:val="00917D5A"/>
    <w:rsid w:val="00933642"/>
    <w:rsid w:val="0093685A"/>
    <w:rsid w:val="00940A38"/>
    <w:rsid w:val="0095054C"/>
    <w:rsid w:val="009552C4"/>
    <w:rsid w:val="00983943"/>
    <w:rsid w:val="00993B58"/>
    <w:rsid w:val="009941D5"/>
    <w:rsid w:val="009A295E"/>
    <w:rsid w:val="009A34BE"/>
    <w:rsid w:val="009A622C"/>
    <w:rsid w:val="009A67C4"/>
    <w:rsid w:val="009C0320"/>
    <w:rsid w:val="009C400D"/>
    <w:rsid w:val="009C5CA2"/>
    <w:rsid w:val="009D38BD"/>
    <w:rsid w:val="009D6A4F"/>
    <w:rsid w:val="009D6C72"/>
    <w:rsid w:val="009E5792"/>
    <w:rsid w:val="009E57B8"/>
    <w:rsid w:val="009F3455"/>
    <w:rsid w:val="009F6B28"/>
    <w:rsid w:val="00A037F0"/>
    <w:rsid w:val="00A062B4"/>
    <w:rsid w:val="00A1150D"/>
    <w:rsid w:val="00A16891"/>
    <w:rsid w:val="00A16B58"/>
    <w:rsid w:val="00A17A9D"/>
    <w:rsid w:val="00A2519B"/>
    <w:rsid w:val="00A455E3"/>
    <w:rsid w:val="00A464DF"/>
    <w:rsid w:val="00A4703A"/>
    <w:rsid w:val="00A51301"/>
    <w:rsid w:val="00A56C95"/>
    <w:rsid w:val="00A87462"/>
    <w:rsid w:val="00A91CF8"/>
    <w:rsid w:val="00A91E24"/>
    <w:rsid w:val="00A94DD5"/>
    <w:rsid w:val="00AA1AB5"/>
    <w:rsid w:val="00AA1AC7"/>
    <w:rsid w:val="00AA5E94"/>
    <w:rsid w:val="00AB124C"/>
    <w:rsid w:val="00AB1DF6"/>
    <w:rsid w:val="00AB6FC0"/>
    <w:rsid w:val="00AB7EA9"/>
    <w:rsid w:val="00AC6ACC"/>
    <w:rsid w:val="00AC7DA2"/>
    <w:rsid w:val="00AD7C03"/>
    <w:rsid w:val="00AE32CC"/>
    <w:rsid w:val="00AE7F39"/>
    <w:rsid w:val="00AF1F2E"/>
    <w:rsid w:val="00AF6D4D"/>
    <w:rsid w:val="00B02EF2"/>
    <w:rsid w:val="00B07244"/>
    <w:rsid w:val="00B10821"/>
    <w:rsid w:val="00B12640"/>
    <w:rsid w:val="00B179DE"/>
    <w:rsid w:val="00B21009"/>
    <w:rsid w:val="00B23823"/>
    <w:rsid w:val="00B546B1"/>
    <w:rsid w:val="00B57912"/>
    <w:rsid w:val="00B64E4D"/>
    <w:rsid w:val="00B70027"/>
    <w:rsid w:val="00B700D9"/>
    <w:rsid w:val="00B72370"/>
    <w:rsid w:val="00B81083"/>
    <w:rsid w:val="00B87FC6"/>
    <w:rsid w:val="00B939AB"/>
    <w:rsid w:val="00BA214C"/>
    <w:rsid w:val="00BB15FF"/>
    <w:rsid w:val="00BB2DA7"/>
    <w:rsid w:val="00BB3460"/>
    <w:rsid w:val="00BB3F88"/>
    <w:rsid w:val="00BB75F2"/>
    <w:rsid w:val="00BC32B3"/>
    <w:rsid w:val="00BC6D6F"/>
    <w:rsid w:val="00BE1F61"/>
    <w:rsid w:val="00BF03EE"/>
    <w:rsid w:val="00BF1870"/>
    <w:rsid w:val="00BF2A2E"/>
    <w:rsid w:val="00BF427E"/>
    <w:rsid w:val="00BF7AF9"/>
    <w:rsid w:val="00C02461"/>
    <w:rsid w:val="00C03BBC"/>
    <w:rsid w:val="00C05AF4"/>
    <w:rsid w:val="00C07252"/>
    <w:rsid w:val="00C11BBF"/>
    <w:rsid w:val="00C17E4C"/>
    <w:rsid w:val="00C209EF"/>
    <w:rsid w:val="00C22D88"/>
    <w:rsid w:val="00C23A24"/>
    <w:rsid w:val="00C23F80"/>
    <w:rsid w:val="00C24C2C"/>
    <w:rsid w:val="00C2626C"/>
    <w:rsid w:val="00C2689A"/>
    <w:rsid w:val="00C3407F"/>
    <w:rsid w:val="00C43BAE"/>
    <w:rsid w:val="00C451FA"/>
    <w:rsid w:val="00C52236"/>
    <w:rsid w:val="00C63AF6"/>
    <w:rsid w:val="00C7225C"/>
    <w:rsid w:val="00C82110"/>
    <w:rsid w:val="00C82476"/>
    <w:rsid w:val="00C83033"/>
    <w:rsid w:val="00C878CE"/>
    <w:rsid w:val="00C9758A"/>
    <w:rsid w:val="00CA259A"/>
    <w:rsid w:val="00CA5D2D"/>
    <w:rsid w:val="00CB6D59"/>
    <w:rsid w:val="00CC03C5"/>
    <w:rsid w:val="00CC23AC"/>
    <w:rsid w:val="00CC2A09"/>
    <w:rsid w:val="00CC549A"/>
    <w:rsid w:val="00CC69D2"/>
    <w:rsid w:val="00CD1D66"/>
    <w:rsid w:val="00CF0572"/>
    <w:rsid w:val="00D03076"/>
    <w:rsid w:val="00D0637C"/>
    <w:rsid w:val="00D1119F"/>
    <w:rsid w:val="00D137A4"/>
    <w:rsid w:val="00D140DB"/>
    <w:rsid w:val="00D2009A"/>
    <w:rsid w:val="00D219CF"/>
    <w:rsid w:val="00D4194E"/>
    <w:rsid w:val="00D42513"/>
    <w:rsid w:val="00D46200"/>
    <w:rsid w:val="00D51EFA"/>
    <w:rsid w:val="00D64ACC"/>
    <w:rsid w:val="00D710EE"/>
    <w:rsid w:val="00D75E5C"/>
    <w:rsid w:val="00D937E1"/>
    <w:rsid w:val="00DA3880"/>
    <w:rsid w:val="00DA4039"/>
    <w:rsid w:val="00DB0481"/>
    <w:rsid w:val="00DB08FE"/>
    <w:rsid w:val="00DB0C28"/>
    <w:rsid w:val="00DB17C7"/>
    <w:rsid w:val="00DC5EE0"/>
    <w:rsid w:val="00DD0A77"/>
    <w:rsid w:val="00DD13A4"/>
    <w:rsid w:val="00DD5563"/>
    <w:rsid w:val="00DE0E17"/>
    <w:rsid w:val="00DE3309"/>
    <w:rsid w:val="00DF0DCB"/>
    <w:rsid w:val="00DF5AC1"/>
    <w:rsid w:val="00DF60A4"/>
    <w:rsid w:val="00E0173A"/>
    <w:rsid w:val="00E05B8E"/>
    <w:rsid w:val="00E155EB"/>
    <w:rsid w:val="00E17A20"/>
    <w:rsid w:val="00E401DB"/>
    <w:rsid w:val="00E416A8"/>
    <w:rsid w:val="00E447EB"/>
    <w:rsid w:val="00E46676"/>
    <w:rsid w:val="00E47DEB"/>
    <w:rsid w:val="00E51A80"/>
    <w:rsid w:val="00E61B88"/>
    <w:rsid w:val="00E674C1"/>
    <w:rsid w:val="00E70BCA"/>
    <w:rsid w:val="00E71A88"/>
    <w:rsid w:val="00E71E51"/>
    <w:rsid w:val="00E720E4"/>
    <w:rsid w:val="00E761CB"/>
    <w:rsid w:val="00E769A2"/>
    <w:rsid w:val="00E84E31"/>
    <w:rsid w:val="00E911C9"/>
    <w:rsid w:val="00E96438"/>
    <w:rsid w:val="00EA2BA2"/>
    <w:rsid w:val="00EA44F5"/>
    <w:rsid w:val="00EB5892"/>
    <w:rsid w:val="00EB63D8"/>
    <w:rsid w:val="00EC55E4"/>
    <w:rsid w:val="00ED3620"/>
    <w:rsid w:val="00EE36F9"/>
    <w:rsid w:val="00EF3BBD"/>
    <w:rsid w:val="00F04021"/>
    <w:rsid w:val="00F116F2"/>
    <w:rsid w:val="00F21ED7"/>
    <w:rsid w:val="00F22553"/>
    <w:rsid w:val="00F22557"/>
    <w:rsid w:val="00F3150B"/>
    <w:rsid w:val="00F37748"/>
    <w:rsid w:val="00F46828"/>
    <w:rsid w:val="00F534F8"/>
    <w:rsid w:val="00F62BCB"/>
    <w:rsid w:val="00F705C1"/>
    <w:rsid w:val="00F80435"/>
    <w:rsid w:val="00F86F09"/>
    <w:rsid w:val="00F913A7"/>
    <w:rsid w:val="00F94B8D"/>
    <w:rsid w:val="00FA34D1"/>
    <w:rsid w:val="00FA36CE"/>
    <w:rsid w:val="00FA6C72"/>
    <w:rsid w:val="00FB16A7"/>
    <w:rsid w:val="00FB5272"/>
    <w:rsid w:val="00FC029F"/>
    <w:rsid w:val="00FC140E"/>
    <w:rsid w:val="00FC742D"/>
    <w:rsid w:val="00FD56D2"/>
    <w:rsid w:val="00FE2443"/>
    <w:rsid w:val="00FE5A45"/>
    <w:rsid w:val="00FF0401"/>
    <w:rsid w:val="00FF130B"/>
    <w:rsid w:val="00FF35F6"/>
    <w:rsid w:val="00FF5F54"/>
    <w:rsid w:val="00FF726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9C27"/>
  <w15:docId w15:val="{A1CAD53E-DAF0-0248-AF44-94345F9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6444"/>
    <w:pPr>
      <w:widowControl w:val="0"/>
      <w:ind w:right="300"/>
    </w:pPr>
    <w:rPr>
      <w:rFonts w:ascii="Merriweather" w:eastAsia="Merriweather" w:hAnsi="Merriweather" w:cs="Merriweather"/>
      <w:color w:val="666666"/>
      <w:sz w:val="18"/>
      <w:szCs w:val="18"/>
    </w:rPr>
  </w:style>
  <w:style w:type="paragraph" w:styleId="Heading1">
    <w:name w:val="heading 1"/>
    <w:basedOn w:val="Normal"/>
    <w:next w:val="Normal"/>
    <w:link w:val="Heading1Char"/>
    <w:rsid w:val="006C026B"/>
    <w:pPr>
      <w:spacing w:before="600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rsid w:val="006C026B"/>
    <w:pPr>
      <w:keepNext/>
      <w:keepLines/>
      <w:spacing w:before="320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C026B"/>
    <w:pPr>
      <w:keepNext/>
      <w:keepLines/>
      <w:spacing w:before="100" w:after="100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C53D6"/>
    <w:pPr>
      <w:tabs>
        <w:tab w:val="left" w:pos="7020"/>
      </w:tabs>
      <w:spacing w:after="640"/>
      <w:ind w:right="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C53D6"/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C026B"/>
    <w:rPr>
      <w:rFonts w:ascii="Open Sans" w:eastAsia="Open Sans" w:hAnsi="Open Sans" w:cs="Open Sans"/>
      <w:b/>
      <w:color w:val="2079C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C026B"/>
    <w:rPr>
      <w:rFonts w:ascii="Merriweather" w:eastAsia="Merriweather" w:hAnsi="Merriweather" w:cs="Merriweather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6C026B"/>
    <w:rPr>
      <w:rFonts w:ascii="Open Sans" w:eastAsia="Open Sans" w:hAnsi="Open Sans" w:cs="Open Sans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C5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E0"/>
    <w:rPr>
      <w:rFonts w:ascii="Merriweather" w:eastAsia="Merriweather" w:hAnsi="Merriweather" w:cs="Merriweather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E0"/>
    <w:rPr>
      <w:rFonts w:ascii="Tahoma" w:eastAsia="Merriweather" w:hAnsi="Tahoma" w:cs="Tahoma"/>
      <w:color w:val="6666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2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10869"/>
    <w:pPr>
      <w:ind w:left="720"/>
      <w:contextualSpacing/>
    </w:pPr>
  </w:style>
  <w:style w:type="paragraph" w:customStyle="1" w:styleId="Body">
    <w:name w:val="Body"/>
    <w:link w:val="BodyChar"/>
    <w:qFormat/>
    <w:rsid w:val="00161EAF"/>
    <w:pPr>
      <w:tabs>
        <w:tab w:val="left" w:pos="2880"/>
      </w:tabs>
      <w:ind w:left="2880"/>
    </w:pPr>
    <w:rPr>
      <w:rFonts w:ascii="Helvetica CE 35 Thin" w:eastAsia="Open Sans" w:hAnsi="Helvetica CE 35 Thin" w:cs="Open Sans"/>
      <w:color w:val="000000" w:themeColor="text1"/>
    </w:rPr>
  </w:style>
  <w:style w:type="character" w:customStyle="1" w:styleId="BodyChar">
    <w:name w:val="Body Char"/>
    <w:basedOn w:val="Heading1Char"/>
    <w:link w:val="Body"/>
    <w:rsid w:val="00161EAF"/>
    <w:rPr>
      <w:rFonts w:ascii="Helvetica CE 35 Thin" w:eastAsia="Open Sans" w:hAnsi="Helvetica CE 35 Thin" w:cs="Open Sans"/>
      <w:b w:val="0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E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0C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49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nkedin.com/in/jimonline1" TargetMode="External"/><Relationship Id="rId2" Type="http://schemas.openxmlformats.org/officeDocument/2006/relationships/hyperlink" Target="http://www.jim-online.com/" TargetMode="External"/><Relationship Id="rId1" Type="http://schemas.openxmlformats.org/officeDocument/2006/relationships/hyperlink" Target="mailto:jim@jim-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66D-05BD-3944-B1DE-EAB5166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Sullivan</cp:lastModifiedBy>
  <cp:revision>7</cp:revision>
  <cp:lastPrinted>2023-03-14T01:50:00Z</cp:lastPrinted>
  <dcterms:created xsi:type="dcterms:W3CDTF">2023-03-14T01:50:00Z</dcterms:created>
  <dcterms:modified xsi:type="dcterms:W3CDTF">2023-03-14T14:50:00Z</dcterms:modified>
</cp:coreProperties>
</file>